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B702" w14:textId="77777777" w:rsidR="00FF4192" w:rsidRDefault="00FF4192" w:rsidP="00D83739"/>
    <w:p w14:paraId="00EE4811" w14:textId="6A2395F9" w:rsidR="000467DD" w:rsidRPr="000467DD" w:rsidRDefault="00EF52CB" w:rsidP="000467DD">
      <w:pPr>
        <w:pStyle w:val="Title"/>
        <w:jc w:val="left"/>
        <w:rPr>
          <w:rFonts w:ascii="Arial" w:hAnsi="Arial" w:cs="Arial"/>
        </w:rPr>
      </w:pPr>
      <w:r>
        <w:rPr>
          <w:rFonts w:ascii="Arial" w:hAnsi="Arial" w:cs="Arial"/>
        </w:rPr>
        <w:t>Preferred Infrastructure Report and Submissions Report Warragamba Dam Raising</w:t>
      </w:r>
    </w:p>
    <w:p w14:paraId="4286187E" w14:textId="3AD720B2" w:rsidR="000467DD" w:rsidRPr="000467DD" w:rsidRDefault="00EF52CB" w:rsidP="000467DD">
      <w:pPr>
        <w:pStyle w:val="Title"/>
        <w:jc w:val="left"/>
        <w:rPr>
          <w:rFonts w:ascii="Arial" w:hAnsi="Arial" w:cs="Arial"/>
        </w:rPr>
      </w:pPr>
      <w:r>
        <w:rPr>
          <w:rFonts w:ascii="Arial" w:hAnsi="Arial" w:cs="Arial"/>
        </w:rPr>
        <w:t>Comments on Documents</w:t>
      </w:r>
    </w:p>
    <w:p w14:paraId="4A447721" w14:textId="479DA458" w:rsidR="00AC6198" w:rsidRDefault="003F624A" w:rsidP="00FC19FD">
      <w:pPr>
        <w:pStyle w:val="Heading1"/>
      </w:pPr>
      <w:r>
        <w:t>Introduction</w:t>
      </w:r>
    </w:p>
    <w:p w14:paraId="05B6A155" w14:textId="77777777" w:rsidR="00B42EDF" w:rsidRPr="00B42EDF" w:rsidRDefault="00B42EDF" w:rsidP="00B42EDF">
      <w:pPr>
        <w:pStyle w:val="BodyText"/>
      </w:pPr>
    </w:p>
    <w:p w14:paraId="3F9B076E" w14:textId="4B76EA37" w:rsidR="00EC0FA4" w:rsidRDefault="003F624A" w:rsidP="00785ACB">
      <w:pPr>
        <w:pStyle w:val="BodyText"/>
      </w:pPr>
      <w:r w:rsidRPr="003F624A">
        <w:t xml:space="preserve">Bushwalking NSW Incorporated is the peak body for bushwalkers in NSW and the ACT. It represents the interests of over 11,000 bushwalkers from 70 bushwalking clubs throughout </w:t>
      </w:r>
      <w:r>
        <w:t>NSW and the ACT</w:t>
      </w:r>
      <w:r w:rsidRPr="003F624A">
        <w:t>, and provides a united voice to local, state and federal government agencies and other bodies on issues affecting bushwalkers.</w:t>
      </w:r>
    </w:p>
    <w:p w14:paraId="2C041015" w14:textId="57C2A079" w:rsidR="00164A54" w:rsidRDefault="00EF52CB" w:rsidP="00785ACB">
      <w:pPr>
        <w:pStyle w:val="BodyText"/>
      </w:pPr>
      <w:r>
        <w:t>We have previously reviewed the Environmental Impact Statement and ha</w:t>
      </w:r>
      <w:r w:rsidR="00B42EDF">
        <w:t>d</w:t>
      </w:r>
      <w:r>
        <w:t xml:space="preserve"> indicated our objection to the proposal. Having reviewed both of the above documents, there is no new information or analysis that would dissuade us from the view that the proposal is deeply flawed and Water NSW has failed to present a compelling argument to proceed with the raising of the dam wall.</w:t>
      </w:r>
    </w:p>
    <w:p w14:paraId="469196C8" w14:textId="00A1769F" w:rsidR="00EF52CB" w:rsidRDefault="00EF52CB" w:rsidP="00785ACB">
      <w:pPr>
        <w:pStyle w:val="BodyText"/>
      </w:pPr>
      <w:r>
        <w:t>Rather than comment on all of the issues that reflect poorly on the proposal, Bushwalking NSW focuses of the issue of public recreation and the impact of the proposal on bushwalking and related activities.</w:t>
      </w:r>
    </w:p>
    <w:p w14:paraId="1529B123" w14:textId="6F426614" w:rsidR="00E75EC0" w:rsidRDefault="00EF52CB" w:rsidP="00E75EC0">
      <w:pPr>
        <w:pStyle w:val="Heading1"/>
      </w:pPr>
      <w:r>
        <w:t>Social Impact on Public Recreation</w:t>
      </w:r>
    </w:p>
    <w:p w14:paraId="6152FC15" w14:textId="77777777" w:rsidR="00B42EDF" w:rsidRPr="00B42EDF" w:rsidRDefault="00B42EDF" w:rsidP="00B42EDF">
      <w:pPr>
        <w:pStyle w:val="BodyText"/>
      </w:pPr>
    </w:p>
    <w:p w14:paraId="2955E1AE" w14:textId="617A816D" w:rsidR="00895657" w:rsidRDefault="00EF52CB" w:rsidP="008B658C">
      <w:pPr>
        <w:pStyle w:val="BodyText"/>
      </w:pPr>
      <w:r>
        <w:t>On page 392 of the Submissions Report, it is stated that access to designated wilderness areas will be maintained and the Project will not restrict opportunities for solitude and appropriate self-reliant recreation.</w:t>
      </w:r>
    </w:p>
    <w:p w14:paraId="33C40D7D" w14:textId="36DCDA21" w:rsidR="00EF52CB" w:rsidRDefault="00EF52CB" w:rsidP="00EF52CB">
      <w:pPr>
        <w:pStyle w:val="BNSWH3"/>
        <w:rPr>
          <w:u w:val="none"/>
        </w:rPr>
      </w:pPr>
      <w:r w:rsidRPr="00EF52CB">
        <w:rPr>
          <w:u w:val="none"/>
        </w:rPr>
        <w:t>BNSW Response</w:t>
      </w:r>
    </w:p>
    <w:p w14:paraId="51A90758" w14:textId="4F51EDF8" w:rsidR="00EF52CB" w:rsidRDefault="00EF52CB" w:rsidP="00EF52CB">
      <w:pPr>
        <w:pStyle w:val="BodyText"/>
      </w:pPr>
      <w:r>
        <w:t xml:space="preserve">We flatly reject this conclusion. There will be impacts on rivers such as the Kowmung and Nattai and this </w:t>
      </w:r>
      <w:r w:rsidR="00B42EDF">
        <w:t xml:space="preserve">will </w:t>
      </w:r>
      <w:r>
        <w:t>affect opportunities for remote area bushwalking and related activities.</w:t>
      </w:r>
    </w:p>
    <w:p w14:paraId="430A79BD" w14:textId="15232058" w:rsidR="00D2549E" w:rsidRDefault="00D2549E" w:rsidP="00EF52CB">
      <w:pPr>
        <w:pStyle w:val="BodyText"/>
      </w:pPr>
      <w:r>
        <w:t xml:space="preserve">On page 403 of the Submissions Report, it is stated that social impacts can be highly subjective and perceived impacts may differ……………compared to the reality. </w:t>
      </w:r>
    </w:p>
    <w:p w14:paraId="1CEA6768" w14:textId="719E1BA0" w:rsidR="00D2549E" w:rsidRDefault="00D2549E" w:rsidP="00D2549E">
      <w:pPr>
        <w:pStyle w:val="BNSWH3"/>
        <w:rPr>
          <w:u w:val="none"/>
        </w:rPr>
      </w:pPr>
      <w:r w:rsidRPr="00D2549E">
        <w:rPr>
          <w:u w:val="none"/>
        </w:rPr>
        <w:t>BNSW Response</w:t>
      </w:r>
    </w:p>
    <w:p w14:paraId="5996CB93" w14:textId="41284735" w:rsidR="00D2549E" w:rsidRDefault="00D2549E" w:rsidP="00D2549E">
      <w:pPr>
        <w:pStyle w:val="BodyText"/>
      </w:pPr>
      <w:r>
        <w:t>This seems a remarkably dismissive attitude to those who have raised objections in relation to social issues. We simply request that Water NSW adopts a more respectful attitude and takes the time to better understand why some like us would have a different perception on this proposal than Water NSW.</w:t>
      </w:r>
    </w:p>
    <w:p w14:paraId="69B176C9" w14:textId="3598F97D" w:rsidR="00D2549E" w:rsidRDefault="00D2549E" w:rsidP="00D2549E">
      <w:pPr>
        <w:pStyle w:val="BodyText"/>
      </w:pPr>
      <w:r>
        <w:t>On page 404 of the Submissions Report, it is stated that Water NSW acknowledges the importance of the natural values of the upstream area but considers that these cannot be considered in isolation from the substantial societal benefits that the Project would provide.</w:t>
      </w:r>
    </w:p>
    <w:p w14:paraId="55A01038" w14:textId="0E4C3C27" w:rsidR="00D2549E" w:rsidRDefault="00D2549E" w:rsidP="00D2549E">
      <w:pPr>
        <w:pStyle w:val="BNSWH3"/>
        <w:rPr>
          <w:u w:val="none"/>
        </w:rPr>
      </w:pPr>
      <w:r w:rsidRPr="00D2549E">
        <w:rPr>
          <w:u w:val="none"/>
        </w:rPr>
        <w:lastRenderedPageBreak/>
        <w:t>BNSW Response</w:t>
      </w:r>
    </w:p>
    <w:p w14:paraId="1DAC6C40" w14:textId="5F09C717" w:rsidR="00D2549E" w:rsidRDefault="00D2549E" w:rsidP="00D2549E">
      <w:pPr>
        <w:pStyle w:val="BodyText"/>
      </w:pPr>
      <w:r>
        <w:t>We can only disagree. We consider that the impacts o</w:t>
      </w:r>
      <w:r w:rsidR="00D43857">
        <w:t>n</w:t>
      </w:r>
      <w:r>
        <w:t xml:space="preserve"> the environment of the upstream are simply too substantial to be dismissed and Water NSW abandons this flawed proposal and </w:t>
      </w:r>
      <w:r w:rsidR="00D43857">
        <w:t xml:space="preserve">considers other measures for flood management </w:t>
      </w:r>
      <w:r w:rsidR="00B42EDF">
        <w:t>i</w:t>
      </w:r>
      <w:r w:rsidR="00D43857">
        <w:t>n the Nepean-Hawkesbury</w:t>
      </w:r>
      <w:r w:rsidR="00B42EDF">
        <w:t xml:space="preserve"> catchment</w:t>
      </w:r>
      <w:r w:rsidR="00D43857">
        <w:t>.</w:t>
      </w:r>
    </w:p>
    <w:p w14:paraId="3310E53F" w14:textId="77777777" w:rsidR="00D43857" w:rsidRPr="00D2549E" w:rsidRDefault="00D43857" w:rsidP="00D2549E">
      <w:pPr>
        <w:pStyle w:val="BodyText"/>
      </w:pPr>
    </w:p>
    <w:p w14:paraId="74A1A34E" w14:textId="26061B24" w:rsidR="00895657" w:rsidRDefault="00895657" w:rsidP="008B658C">
      <w:pPr>
        <w:pStyle w:val="BodyText"/>
      </w:pPr>
      <w:r>
        <w:t>Yours sincerely,</w:t>
      </w:r>
    </w:p>
    <w:p w14:paraId="534BE8E7" w14:textId="24EFA2DB" w:rsidR="00895657" w:rsidRDefault="00EC3EF2" w:rsidP="008B658C">
      <w:pPr>
        <w:pStyle w:val="BodyText"/>
      </w:pPr>
      <w:r>
        <w:rPr>
          <w:noProof/>
        </w:rPr>
        <w:drawing>
          <wp:inline distT="0" distB="0" distL="0" distR="0" wp14:anchorId="1F5B351B" wp14:editId="09960C0D">
            <wp:extent cx="1350244" cy="5651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474" cy="567339"/>
                    </a:xfrm>
                    <a:prstGeom prst="rect">
                      <a:avLst/>
                    </a:prstGeom>
                    <a:noFill/>
                    <a:ln>
                      <a:noFill/>
                    </a:ln>
                  </pic:spPr>
                </pic:pic>
              </a:graphicData>
            </a:graphic>
          </wp:inline>
        </w:drawing>
      </w:r>
    </w:p>
    <w:p w14:paraId="1046A367" w14:textId="2ACA7F37" w:rsidR="00895657" w:rsidRDefault="00895657" w:rsidP="008B658C">
      <w:pPr>
        <w:pStyle w:val="BodyText"/>
      </w:pPr>
      <w:r>
        <w:t>David Bell</w:t>
      </w:r>
    </w:p>
    <w:p w14:paraId="357F1B20" w14:textId="616CD704" w:rsidR="00895657" w:rsidRDefault="00895657" w:rsidP="008B658C">
      <w:pPr>
        <w:pStyle w:val="BodyText"/>
      </w:pPr>
      <w:r>
        <w:t>President</w:t>
      </w:r>
    </w:p>
    <w:p w14:paraId="2781A6B8" w14:textId="5C58F349" w:rsidR="00895657" w:rsidRDefault="00895657" w:rsidP="008B658C">
      <w:pPr>
        <w:pStyle w:val="BodyText"/>
      </w:pPr>
      <w:r>
        <w:t xml:space="preserve">Bushwalking NSW Inc. </w:t>
      </w:r>
    </w:p>
    <w:p w14:paraId="5B7A29EF" w14:textId="646EE152" w:rsidR="00EC3EF2" w:rsidRPr="008B658C" w:rsidRDefault="00D43857" w:rsidP="008B658C">
      <w:pPr>
        <w:pStyle w:val="BodyText"/>
      </w:pPr>
      <w:r>
        <w:t>5 December</w:t>
      </w:r>
      <w:r w:rsidR="00EC3EF2">
        <w:t>, 2022</w:t>
      </w:r>
    </w:p>
    <w:p w14:paraId="7B1B9716" w14:textId="77777777" w:rsidR="00302BF9" w:rsidRDefault="00302BF9" w:rsidP="00785ACB">
      <w:pPr>
        <w:pStyle w:val="BodyText"/>
      </w:pPr>
    </w:p>
    <w:sectPr w:rsidR="00302BF9" w:rsidSect="00947E87">
      <w:headerReference w:type="default" r:id="rId9"/>
      <w:footerReference w:type="default" r:id="rId10"/>
      <w:headerReference w:type="first" r:id="rId11"/>
      <w:footerReference w:type="first" r:id="rId12"/>
      <w:pgSz w:w="11906" w:h="16838"/>
      <w:pgMar w:top="1440" w:right="1361" w:bottom="1440" w:left="1361"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5679" w14:textId="77777777" w:rsidR="00AD3023" w:rsidRDefault="00AD3023" w:rsidP="00D83739">
      <w:r>
        <w:separator/>
      </w:r>
    </w:p>
  </w:endnote>
  <w:endnote w:type="continuationSeparator" w:id="0">
    <w:p w14:paraId="2813F169" w14:textId="77777777" w:rsidR="00AD3023" w:rsidRDefault="00AD3023" w:rsidP="00D8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8DC1" w14:textId="210813C9" w:rsidR="0046333E" w:rsidRPr="0046333E" w:rsidRDefault="00BC09A5" w:rsidP="0046333E">
    <w:pPr>
      <w:pStyle w:val="Footer"/>
      <w:rPr>
        <w:lang w:val="en-US"/>
      </w:rPr>
    </w:pPr>
    <w:bookmarkStart w:id="0" w:name="_Hlk118982267"/>
    <w:r>
      <w:rPr>
        <w:lang w:val="en-US"/>
      </w:rPr>
      <w:t xml:space="preserve">Submission – </w:t>
    </w:r>
    <w:r w:rsidR="001341B2">
      <w:rPr>
        <w:lang w:val="en-US"/>
      </w:rPr>
      <w:t>Supplementary Documents Warragamba Dam Raising</w:t>
    </w:r>
    <w:r w:rsidR="001239D0" w:rsidRPr="001239D0">
      <w:rPr>
        <w:lang w:val="en-US"/>
      </w:rPr>
      <w:t xml:space="preserve"> – </w:t>
    </w:r>
    <w:r w:rsidR="001341B2">
      <w:rPr>
        <w:lang w:val="en-US"/>
      </w:rPr>
      <w:t>Dec</w:t>
    </w:r>
    <w:r w:rsidR="001239D0" w:rsidRPr="001239D0">
      <w:rPr>
        <w:lang w:val="en-US"/>
      </w:rPr>
      <w:t xml:space="preserve"> 2022</w:t>
    </w:r>
    <w:bookmarkEnd w:id="0"/>
    <w:r w:rsidR="0046333E">
      <w:rPr>
        <w:lang w:val="en-US"/>
      </w:rPr>
      <w:ptab w:relativeTo="margin" w:alignment="right" w:leader="none"/>
    </w:r>
    <w:r w:rsidR="0046333E">
      <w:t xml:space="preserve">Page: </w:t>
    </w:r>
    <w:r w:rsidR="0046333E">
      <w:fldChar w:fldCharType="begin"/>
    </w:r>
    <w:r w:rsidR="0046333E">
      <w:instrText xml:space="preserve"> PAGE   \* MERGEFORMAT </w:instrText>
    </w:r>
    <w:r w:rsidR="0046333E">
      <w:fldChar w:fldCharType="separate"/>
    </w:r>
    <w:r w:rsidR="0046333E">
      <w:t>1</w:t>
    </w:r>
    <w:r w:rsidR="0046333E">
      <w:fldChar w:fldCharType="end"/>
    </w:r>
    <w:r w:rsidR="0046333E">
      <w:t xml:space="preserve"> / </w:t>
    </w:r>
    <w:r w:rsidR="0046333E">
      <w:rPr>
        <w:noProof/>
      </w:rPr>
      <w:fldChar w:fldCharType="begin"/>
    </w:r>
    <w:r w:rsidR="0046333E">
      <w:rPr>
        <w:noProof/>
      </w:rPr>
      <w:instrText xml:space="preserve"> NUMPAGES   \* MERGEFORMAT </w:instrText>
    </w:r>
    <w:r w:rsidR="0046333E">
      <w:rPr>
        <w:noProof/>
      </w:rPr>
      <w:fldChar w:fldCharType="separate"/>
    </w:r>
    <w:r w:rsidR="0046333E">
      <w:rPr>
        <w:noProof/>
      </w:rPr>
      <w:t>2</w:t>
    </w:r>
    <w:r w:rsidR="0046333E">
      <w:rPr>
        <w:noProof/>
      </w:rPr>
      <w:fldChar w:fldCharType="end"/>
    </w:r>
  </w:p>
  <w:p w14:paraId="1B3019A1" w14:textId="77777777" w:rsidR="006E6A85" w:rsidRPr="0046333E" w:rsidRDefault="006E6A85" w:rsidP="0046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564B" w14:textId="49433D50" w:rsidR="0046333E" w:rsidRPr="0046333E" w:rsidRDefault="00704C59">
    <w:pPr>
      <w:pStyle w:val="Footer"/>
      <w:rPr>
        <w:lang w:val="en-US"/>
      </w:rPr>
    </w:pPr>
    <w:r w:rsidRPr="00704C59">
      <w:rPr>
        <w:lang w:val="en-US"/>
      </w:rPr>
      <w:t xml:space="preserve">Submission – </w:t>
    </w:r>
    <w:r w:rsidR="000D6054" w:rsidRPr="000D6054">
      <w:rPr>
        <w:lang w:val="en-US"/>
      </w:rPr>
      <w:t>Supplementary Documents Warragamba Dam Raising – Dec</w:t>
    </w:r>
    <w:r w:rsidRPr="00704C59">
      <w:rPr>
        <w:lang w:val="en-US"/>
      </w:rPr>
      <w:t xml:space="preserve"> 2022</w:t>
    </w:r>
    <w:r w:rsidR="000D6054">
      <w:t xml:space="preserve">    </w:t>
    </w:r>
    <w:r w:rsidR="0046333E">
      <w:t xml:space="preserve">Page: </w:t>
    </w:r>
    <w:r w:rsidR="0046333E">
      <w:fldChar w:fldCharType="begin"/>
    </w:r>
    <w:r w:rsidR="0046333E">
      <w:instrText xml:space="preserve"> PAGE   \* MERGEFORMAT </w:instrText>
    </w:r>
    <w:r w:rsidR="0046333E">
      <w:fldChar w:fldCharType="separate"/>
    </w:r>
    <w:r w:rsidR="0046333E">
      <w:t>2</w:t>
    </w:r>
    <w:r w:rsidR="0046333E">
      <w:fldChar w:fldCharType="end"/>
    </w:r>
    <w:r w:rsidR="0046333E">
      <w:t xml:space="preserve"> / </w:t>
    </w:r>
    <w:r w:rsidR="0046333E">
      <w:rPr>
        <w:noProof/>
      </w:rPr>
      <w:fldChar w:fldCharType="begin"/>
    </w:r>
    <w:r w:rsidR="0046333E">
      <w:rPr>
        <w:noProof/>
      </w:rPr>
      <w:instrText xml:space="preserve"> NUMPAGES   \* MERGEFORMAT </w:instrText>
    </w:r>
    <w:r w:rsidR="0046333E">
      <w:rPr>
        <w:noProof/>
      </w:rPr>
      <w:fldChar w:fldCharType="separate"/>
    </w:r>
    <w:r w:rsidR="0046333E">
      <w:rPr>
        <w:noProof/>
      </w:rPr>
      <w:t>2</w:t>
    </w:r>
    <w:r w:rsidR="004633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D267" w14:textId="77777777" w:rsidR="00AD3023" w:rsidRDefault="00AD3023" w:rsidP="00D83739">
      <w:r>
        <w:separator/>
      </w:r>
    </w:p>
  </w:footnote>
  <w:footnote w:type="continuationSeparator" w:id="0">
    <w:p w14:paraId="66867B3A" w14:textId="77777777" w:rsidR="00AD3023" w:rsidRDefault="00AD3023" w:rsidP="00D8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355C" w14:textId="61E037EF" w:rsidR="00301D74" w:rsidRPr="00947E87" w:rsidRDefault="00D15D02" w:rsidP="009835F5">
    <w:pPr>
      <w:pStyle w:val="Header"/>
      <w:jc w:val="center"/>
      <w:rPr>
        <w:b/>
        <w:color w:val="4F6228"/>
      </w:rPr>
    </w:pPr>
    <w:r w:rsidRPr="00947E87">
      <w:rPr>
        <w:b/>
        <w:color w:val="4F6228"/>
      </w:rPr>
      <w:t>Bushwalking NSW</w:t>
    </w:r>
    <w:r w:rsidR="00603D8D" w:rsidRPr="00947E87">
      <w:rPr>
        <w:b/>
        <w:color w:val="4F6228"/>
      </w:rPr>
      <w:t xml:space="preserve">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FF65" w14:textId="116514D8" w:rsidR="00472AB4" w:rsidRDefault="0081465E" w:rsidP="0081465E">
    <w:pPr>
      <w:pStyle w:val="Header"/>
      <w:tabs>
        <w:tab w:val="center" w:pos="4607"/>
        <w:tab w:val="left" w:pos="8760"/>
        <w:tab w:val="right" w:pos="9214"/>
      </w:tabs>
    </w:pPr>
    <w:r>
      <w:tab/>
    </w:r>
    <w:r w:rsidR="002E5AA1" w:rsidRPr="00947E87">
      <w:rPr>
        <w:noProof/>
        <w:lang w:val="en-GB" w:eastAsia="en-GB"/>
      </w:rPr>
      <w:drawing>
        <wp:inline distT="0" distB="0" distL="0" distR="0" wp14:anchorId="49F30EB6" wp14:editId="0C884386">
          <wp:extent cx="4524375" cy="600075"/>
          <wp:effectExtent l="0" t="0" r="0" b="0"/>
          <wp:docPr id="1" name="Picture 1" descr="bushwalking NSW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hwalking NSW logo 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600075"/>
                  </a:xfrm>
                  <a:prstGeom prst="rect">
                    <a:avLst/>
                  </a:prstGeom>
                  <a:noFill/>
                  <a:ln>
                    <a:noFill/>
                  </a:ln>
                </pic:spPr>
              </pic:pic>
            </a:graphicData>
          </a:graphic>
        </wp:inline>
      </w:drawing>
    </w:r>
    <w:r>
      <w:tab/>
    </w:r>
    <w:r>
      <w:tab/>
    </w:r>
    <w:r>
      <w:tab/>
    </w:r>
  </w:p>
  <w:p w14:paraId="74CDC870" w14:textId="77777777" w:rsidR="002E5AA1" w:rsidRDefault="002E5AA1" w:rsidP="002E5AA1">
    <w:pPr>
      <w:tabs>
        <w:tab w:val="center" w:pos="4253"/>
        <w:tab w:val="right" w:pos="9214"/>
      </w:tabs>
      <w:suppressAutoHyphens w:val="0"/>
      <w:rPr>
        <w:sz w:val="18"/>
        <w:szCs w:val="18"/>
      </w:rPr>
    </w:pPr>
    <w:r>
      <w:rPr>
        <w:sz w:val="18"/>
        <w:szCs w:val="18"/>
      </w:rPr>
      <w:t>Bushwalking NSW Inc.</w:t>
    </w:r>
    <w:r w:rsidR="00722D3D">
      <w:rPr>
        <w:sz w:val="18"/>
        <w:szCs w:val="18"/>
      </w:rPr>
      <w:t xml:space="preserve"> PO Box 3008, Uki NSW 2484      O: </w:t>
    </w:r>
    <w:r>
      <w:rPr>
        <w:sz w:val="18"/>
        <w:szCs w:val="18"/>
      </w:rPr>
      <w:t>L1, 79 Myrtle Street, Chippendale</w:t>
    </w:r>
    <w:r w:rsidR="00722D3D" w:rsidRPr="00722D3D">
      <w:rPr>
        <w:sz w:val="18"/>
      </w:rPr>
      <w:t xml:space="preserve"> </w:t>
    </w:r>
    <w:r w:rsidR="00722D3D">
      <w:rPr>
        <w:sz w:val="18"/>
      </w:rPr>
      <w:t xml:space="preserve">     P: (02)8003 5545</w:t>
    </w:r>
    <w:r>
      <w:rPr>
        <w:sz w:val="18"/>
        <w:szCs w:val="18"/>
      </w:rPr>
      <w:tab/>
    </w:r>
  </w:p>
  <w:p w14:paraId="158F6F8B" w14:textId="77777777" w:rsidR="002E5AA1" w:rsidRPr="00722D3D" w:rsidRDefault="002E5AA1" w:rsidP="002E5AA1">
    <w:pPr>
      <w:tabs>
        <w:tab w:val="center" w:pos="4253"/>
        <w:tab w:val="right" w:pos="9214"/>
      </w:tabs>
      <w:suppressAutoHyphens w:val="0"/>
      <w:rPr>
        <w:sz w:val="18"/>
      </w:rPr>
    </w:pPr>
    <w:r>
      <w:rPr>
        <w:sz w:val="18"/>
      </w:rPr>
      <w:t xml:space="preserve">E: </w:t>
    </w:r>
    <w:hyperlink r:id="rId2" w:history="1">
      <w:r w:rsidR="00722D3D">
        <w:rPr>
          <w:rStyle w:val="Hyperlink"/>
          <w:sz w:val="18"/>
          <w:szCs w:val="18"/>
        </w:rPr>
        <w:t>admin@bushwalkingnsw.org.au</w:t>
      </w:r>
    </w:hyperlink>
    <w:r w:rsidR="00722D3D">
      <w:rPr>
        <w:sz w:val="18"/>
        <w:szCs w:val="18"/>
      </w:rPr>
      <w:t xml:space="preserve">     W</w:t>
    </w:r>
    <w:r>
      <w:rPr>
        <w:sz w:val="18"/>
        <w:szCs w:val="18"/>
      </w:rPr>
      <w:t xml:space="preserve">: </w:t>
    </w:r>
    <w:hyperlink r:id="rId3" w:history="1">
      <w:r>
        <w:rPr>
          <w:rStyle w:val="Hyperlink"/>
          <w:sz w:val="18"/>
        </w:rPr>
        <w:t>bushwalkingnsw.org.au</w:t>
      </w:r>
    </w:hyperlink>
    <w:r>
      <w:rPr>
        <w:sz w:val="18"/>
      </w:rPr>
      <w:t xml:space="preserve"> </w:t>
    </w:r>
    <w:r w:rsidR="00722D3D">
      <w:rPr>
        <w:sz w:val="18"/>
      </w:rPr>
      <w:t xml:space="preserve">      </w:t>
    </w:r>
    <w:r w:rsidR="00722D3D">
      <w:rPr>
        <w:noProof/>
        <w:sz w:val="18"/>
        <w:lang w:val="en-GB" w:eastAsia="en-GB"/>
      </w:rPr>
      <w:drawing>
        <wp:inline distT="0" distB="0" distL="0" distR="0" wp14:anchorId="62931244" wp14:editId="3F30A973">
          <wp:extent cx="123825" cy="123825"/>
          <wp:effectExtent l="0" t="0" r="0" b="0"/>
          <wp:docPr id="6" name="Picture 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 w:val="18"/>
      </w:rPr>
      <w:t xml:space="preserve"> </w:t>
    </w:r>
    <w:hyperlink r:id="rId5" w:history="1">
      <w:r>
        <w:rPr>
          <w:rStyle w:val="Hyperlink"/>
          <w:sz w:val="18"/>
        </w:rPr>
        <w:t>bushwalkingnsw</w:t>
      </w:r>
    </w:hyperlink>
    <w:r>
      <w:rPr>
        <w:sz w:val="18"/>
      </w:rPr>
      <w:t xml:space="preserve"> </w:t>
    </w:r>
    <w:r w:rsidR="00722D3D">
      <w:rPr>
        <w:sz w:val="18"/>
      </w:rPr>
      <w:t xml:space="preserve">    </w:t>
    </w:r>
    <w:r>
      <w:rPr>
        <w:noProof/>
        <w:sz w:val="18"/>
        <w:lang w:val="en-GB" w:eastAsia="en-GB"/>
      </w:rPr>
      <w:drawing>
        <wp:inline distT="0" distB="0" distL="0" distR="0" wp14:anchorId="48E16616" wp14:editId="0A163482">
          <wp:extent cx="152400" cy="114300"/>
          <wp:effectExtent l="0" t="0" r="0" b="0"/>
          <wp:docPr id="7" name="Picture 8" descr="Twitter_bird_logo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_bird_logo_20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hyperlink r:id="rId7" w:history="1">
      <w:r>
        <w:rPr>
          <w:rStyle w:val="Hyperlink"/>
          <w:sz w:val="18"/>
        </w:rPr>
        <w:t>@BushwalkingNSW</w:t>
      </w:r>
    </w:hyperlink>
    <w:r>
      <w:rPr>
        <w:sz w:val="18"/>
      </w:rPr>
      <w:t xml:space="preserve"> </w:t>
    </w:r>
  </w:p>
  <w:p w14:paraId="3AB6EEE7" w14:textId="77777777" w:rsidR="00D15D02" w:rsidRPr="0081465E" w:rsidRDefault="00D15D02" w:rsidP="002E5AA1">
    <w:pPr>
      <w:tabs>
        <w:tab w:val="center" w:pos="4253"/>
        <w:tab w:val="right" w:pos="9214"/>
      </w:tabs>
      <w:suppressAutoHyphens w:val="0"/>
      <w:rPr>
        <w:rFonts w:ascii="Times New Roman" w:hAnsi="Times New Roman" w:cs="Times New Roman"/>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F2362"/>
    <w:multiLevelType w:val="hybridMultilevel"/>
    <w:tmpl w:val="9210DB80"/>
    <w:lvl w:ilvl="0" w:tplc="9558EB12">
      <w:start w:val="1"/>
      <w:numFmt w:val="decimal"/>
      <w:lvlText w:val="%1."/>
      <w:lvlJc w:val="left"/>
      <w:pPr>
        <w:ind w:left="888" w:hanging="360"/>
      </w:pPr>
      <w:rPr>
        <w:rFonts w:hint="default"/>
      </w:rPr>
    </w:lvl>
    <w:lvl w:ilvl="1" w:tplc="0C090019" w:tentative="1">
      <w:start w:val="1"/>
      <w:numFmt w:val="lowerLetter"/>
      <w:lvlText w:val="%2."/>
      <w:lvlJc w:val="left"/>
      <w:pPr>
        <w:ind w:left="1608" w:hanging="360"/>
      </w:pPr>
    </w:lvl>
    <w:lvl w:ilvl="2" w:tplc="0C09001B" w:tentative="1">
      <w:start w:val="1"/>
      <w:numFmt w:val="lowerRoman"/>
      <w:lvlText w:val="%3."/>
      <w:lvlJc w:val="right"/>
      <w:pPr>
        <w:ind w:left="2328" w:hanging="180"/>
      </w:pPr>
    </w:lvl>
    <w:lvl w:ilvl="3" w:tplc="0C09000F" w:tentative="1">
      <w:start w:val="1"/>
      <w:numFmt w:val="decimal"/>
      <w:lvlText w:val="%4."/>
      <w:lvlJc w:val="left"/>
      <w:pPr>
        <w:ind w:left="3048" w:hanging="360"/>
      </w:pPr>
    </w:lvl>
    <w:lvl w:ilvl="4" w:tplc="0C090019" w:tentative="1">
      <w:start w:val="1"/>
      <w:numFmt w:val="lowerLetter"/>
      <w:lvlText w:val="%5."/>
      <w:lvlJc w:val="left"/>
      <w:pPr>
        <w:ind w:left="3768" w:hanging="360"/>
      </w:pPr>
    </w:lvl>
    <w:lvl w:ilvl="5" w:tplc="0C09001B" w:tentative="1">
      <w:start w:val="1"/>
      <w:numFmt w:val="lowerRoman"/>
      <w:lvlText w:val="%6."/>
      <w:lvlJc w:val="right"/>
      <w:pPr>
        <w:ind w:left="4488" w:hanging="180"/>
      </w:pPr>
    </w:lvl>
    <w:lvl w:ilvl="6" w:tplc="0C09000F" w:tentative="1">
      <w:start w:val="1"/>
      <w:numFmt w:val="decimal"/>
      <w:lvlText w:val="%7."/>
      <w:lvlJc w:val="left"/>
      <w:pPr>
        <w:ind w:left="5208" w:hanging="360"/>
      </w:pPr>
    </w:lvl>
    <w:lvl w:ilvl="7" w:tplc="0C090019" w:tentative="1">
      <w:start w:val="1"/>
      <w:numFmt w:val="lowerLetter"/>
      <w:lvlText w:val="%8."/>
      <w:lvlJc w:val="left"/>
      <w:pPr>
        <w:ind w:left="5928" w:hanging="360"/>
      </w:pPr>
    </w:lvl>
    <w:lvl w:ilvl="8" w:tplc="0C09001B" w:tentative="1">
      <w:start w:val="1"/>
      <w:numFmt w:val="lowerRoman"/>
      <w:lvlText w:val="%9."/>
      <w:lvlJc w:val="right"/>
      <w:pPr>
        <w:ind w:left="6648" w:hanging="180"/>
      </w:pPr>
    </w:lvl>
  </w:abstractNum>
  <w:abstractNum w:abstractNumId="1" w15:restartNumberingAfterBreak="0">
    <w:nsid w:val="26A66949"/>
    <w:multiLevelType w:val="hybridMultilevel"/>
    <w:tmpl w:val="0C9C0EFA"/>
    <w:lvl w:ilvl="0" w:tplc="FBE4F4FC">
      <w:start w:val="2"/>
      <w:numFmt w:val="bullet"/>
      <w:lvlText w:val="-"/>
      <w:lvlJc w:val="left"/>
      <w:pPr>
        <w:ind w:left="432" w:hanging="360"/>
      </w:pPr>
      <w:rPr>
        <w:rFonts w:ascii="Arial" w:eastAsia="Times New Roman" w:hAnsi="Arial" w:cs="Aria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 w15:restartNumberingAfterBreak="0">
    <w:nsid w:val="3FC66341"/>
    <w:multiLevelType w:val="hybridMultilevel"/>
    <w:tmpl w:val="EAFA3F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300160"/>
    <w:multiLevelType w:val="hybridMultilevel"/>
    <w:tmpl w:val="D83C15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C46E8A"/>
    <w:multiLevelType w:val="hybridMultilevel"/>
    <w:tmpl w:val="36049F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0C47CC"/>
    <w:multiLevelType w:val="hybridMultilevel"/>
    <w:tmpl w:val="5306766C"/>
    <w:lvl w:ilvl="0" w:tplc="80BE9A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6F2DBD"/>
    <w:multiLevelType w:val="hybridMultilevel"/>
    <w:tmpl w:val="E06C2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D86830"/>
    <w:multiLevelType w:val="hybridMultilevel"/>
    <w:tmpl w:val="6A408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5110716">
    <w:abstractNumId w:val="2"/>
  </w:num>
  <w:num w:numId="2" w16cid:durableId="336658901">
    <w:abstractNumId w:val="1"/>
  </w:num>
  <w:num w:numId="3" w16cid:durableId="222255626">
    <w:abstractNumId w:val="4"/>
  </w:num>
  <w:num w:numId="4" w16cid:durableId="1052774097">
    <w:abstractNumId w:val="0"/>
  </w:num>
  <w:num w:numId="5" w16cid:durableId="1137650817">
    <w:abstractNumId w:val="6"/>
  </w:num>
  <w:num w:numId="6" w16cid:durableId="1628008155">
    <w:abstractNumId w:val="3"/>
  </w:num>
  <w:num w:numId="7" w16cid:durableId="29258991">
    <w:abstractNumId w:val="5"/>
  </w:num>
  <w:num w:numId="8" w16cid:durableId="1943609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35"/>
    <w:rsid w:val="00012BC6"/>
    <w:rsid w:val="00016FF4"/>
    <w:rsid w:val="00020F2A"/>
    <w:rsid w:val="00030CB6"/>
    <w:rsid w:val="00033F42"/>
    <w:rsid w:val="00042F1D"/>
    <w:rsid w:val="000467DD"/>
    <w:rsid w:val="00056E13"/>
    <w:rsid w:val="000600B2"/>
    <w:rsid w:val="000734F0"/>
    <w:rsid w:val="000764AF"/>
    <w:rsid w:val="00081031"/>
    <w:rsid w:val="00083364"/>
    <w:rsid w:val="00085C66"/>
    <w:rsid w:val="000A5CC4"/>
    <w:rsid w:val="000B035E"/>
    <w:rsid w:val="000D6054"/>
    <w:rsid w:val="000F56E8"/>
    <w:rsid w:val="00101D6A"/>
    <w:rsid w:val="00122DFA"/>
    <w:rsid w:val="001239D0"/>
    <w:rsid w:val="001307B5"/>
    <w:rsid w:val="001341B2"/>
    <w:rsid w:val="0013469A"/>
    <w:rsid w:val="00134BAC"/>
    <w:rsid w:val="00164A54"/>
    <w:rsid w:val="00172B44"/>
    <w:rsid w:val="0017746A"/>
    <w:rsid w:val="00180A6C"/>
    <w:rsid w:val="001A2B18"/>
    <w:rsid w:val="001A7C70"/>
    <w:rsid w:val="001B02BC"/>
    <w:rsid w:val="001B4C38"/>
    <w:rsid w:val="001B7F50"/>
    <w:rsid w:val="001C0D53"/>
    <w:rsid w:val="001D2CA0"/>
    <w:rsid w:val="001E5593"/>
    <w:rsid w:val="0020149E"/>
    <w:rsid w:val="00201BDC"/>
    <w:rsid w:val="00212735"/>
    <w:rsid w:val="002241D7"/>
    <w:rsid w:val="0023639E"/>
    <w:rsid w:val="00243B35"/>
    <w:rsid w:val="00247D03"/>
    <w:rsid w:val="00265A2D"/>
    <w:rsid w:val="002723E3"/>
    <w:rsid w:val="0027560F"/>
    <w:rsid w:val="0029575A"/>
    <w:rsid w:val="002A0864"/>
    <w:rsid w:val="002B7AF8"/>
    <w:rsid w:val="002C7F6C"/>
    <w:rsid w:val="002D041F"/>
    <w:rsid w:val="002D17EF"/>
    <w:rsid w:val="002E1746"/>
    <w:rsid w:val="002E2719"/>
    <w:rsid w:val="002E5AA1"/>
    <w:rsid w:val="00301D74"/>
    <w:rsid w:val="00302BF9"/>
    <w:rsid w:val="0031195A"/>
    <w:rsid w:val="00331FD6"/>
    <w:rsid w:val="0033577E"/>
    <w:rsid w:val="00344F57"/>
    <w:rsid w:val="00345593"/>
    <w:rsid w:val="0035467B"/>
    <w:rsid w:val="00366523"/>
    <w:rsid w:val="00372B8C"/>
    <w:rsid w:val="00384FE1"/>
    <w:rsid w:val="0039651C"/>
    <w:rsid w:val="003B3855"/>
    <w:rsid w:val="003B678E"/>
    <w:rsid w:val="003B6AED"/>
    <w:rsid w:val="003C58F1"/>
    <w:rsid w:val="003C780E"/>
    <w:rsid w:val="003E4073"/>
    <w:rsid w:val="003F624A"/>
    <w:rsid w:val="004015C4"/>
    <w:rsid w:val="00403E10"/>
    <w:rsid w:val="004047C1"/>
    <w:rsid w:val="00405139"/>
    <w:rsid w:val="00412249"/>
    <w:rsid w:val="004172FD"/>
    <w:rsid w:val="00424E06"/>
    <w:rsid w:val="004261C0"/>
    <w:rsid w:val="00426DD8"/>
    <w:rsid w:val="004312A4"/>
    <w:rsid w:val="00460910"/>
    <w:rsid w:val="0046333E"/>
    <w:rsid w:val="00467A91"/>
    <w:rsid w:val="00472AB4"/>
    <w:rsid w:val="004755E0"/>
    <w:rsid w:val="004A5B36"/>
    <w:rsid w:val="004B3FEC"/>
    <w:rsid w:val="004C374E"/>
    <w:rsid w:val="004C75B8"/>
    <w:rsid w:val="004C760E"/>
    <w:rsid w:val="004D5FC5"/>
    <w:rsid w:val="004D72CA"/>
    <w:rsid w:val="004E0E62"/>
    <w:rsid w:val="004F1B86"/>
    <w:rsid w:val="00506D58"/>
    <w:rsid w:val="00507044"/>
    <w:rsid w:val="0050756C"/>
    <w:rsid w:val="0051159B"/>
    <w:rsid w:val="005267AA"/>
    <w:rsid w:val="005349F9"/>
    <w:rsid w:val="005545F6"/>
    <w:rsid w:val="00567504"/>
    <w:rsid w:val="00573859"/>
    <w:rsid w:val="005A7D19"/>
    <w:rsid w:val="005B76B3"/>
    <w:rsid w:val="005D5BF6"/>
    <w:rsid w:val="005D744B"/>
    <w:rsid w:val="005E6D9E"/>
    <w:rsid w:val="005F3CD5"/>
    <w:rsid w:val="005F40F7"/>
    <w:rsid w:val="00603C5E"/>
    <w:rsid w:val="00603D8D"/>
    <w:rsid w:val="006149D3"/>
    <w:rsid w:val="00615D42"/>
    <w:rsid w:val="00625B03"/>
    <w:rsid w:val="006352E2"/>
    <w:rsid w:val="00642D3A"/>
    <w:rsid w:val="006434D6"/>
    <w:rsid w:val="00647452"/>
    <w:rsid w:val="00651BC7"/>
    <w:rsid w:val="00654E3F"/>
    <w:rsid w:val="00663F1E"/>
    <w:rsid w:val="00664826"/>
    <w:rsid w:val="006668B0"/>
    <w:rsid w:val="00676BB9"/>
    <w:rsid w:val="0067738E"/>
    <w:rsid w:val="00677FC6"/>
    <w:rsid w:val="0068352F"/>
    <w:rsid w:val="00692EA9"/>
    <w:rsid w:val="00694DFC"/>
    <w:rsid w:val="00697023"/>
    <w:rsid w:val="006C27BC"/>
    <w:rsid w:val="006C7B84"/>
    <w:rsid w:val="006E32A5"/>
    <w:rsid w:val="006E6A85"/>
    <w:rsid w:val="00704C59"/>
    <w:rsid w:val="00710AB6"/>
    <w:rsid w:val="00722D3D"/>
    <w:rsid w:val="0075334F"/>
    <w:rsid w:val="00753848"/>
    <w:rsid w:val="007610BC"/>
    <w:rsid w:val="007638B0"/>
    <w:rsid w:val="00785ACB"/>
    <w:rsid w:val="00786612"/>
    <w:rsid w:val="00791EF7"/>
    <w:rsid w:val="00792DA4"/>
    <w:rsid w:val="0079756D"/>
    <w:rsid w:val="007A0A51"/>
    <w:rsid w:val="007B7B3A"/>
    <w:rsid w:val="007D0333"/>
    <w:rsid w:val="007D6D3E"/>
    <w:rsid w:val="007E3698"/>
    <w:rsid w:val="007E54F7"/>
    <w:rsid w:val="007F09BF"/>
    <w:rsid w:val="0081465E"/>
    <w:rsid w:val="008150B1"/>
    <w:rsid w:val="00822F8A"/>
    <w:rsid w:val="00837D37"/>
    <w:rsid w:val="0084573A"/>
    <w:rsid w:val="00850E8B"/>
    <w:rsid w:val="00866EB8"/>
    <w:rsid w:val="0087544B"/>
    <w:rsid w:val="00895657"/>
    <w:rsid w:val="00895A4B"/>
    <w:rsid w:val="00897625"/>
    <w:rsid w:val="008B658C"/>
    <w:rsid w:val="008C5E67"/>
    <w:rsid w:val="008D5DF0"/>
    <w:rsid w:val="008D61B1"/>
    <w:rsid w:val="008F1041"/>
    <w:rsid w:val="00901250"/>
    <w:rsid w:val="00947E87"/>
    <w:rsid w:val="00950F8F"/>
    <w:rsid w:val="009536DB"/>
    <w:rsid w:val="009633FA"/>
    <w:rsid w:val="0096555D"/>
    <w:rsid w:val="00967113"/>
    <w:rsid w:val="009835F5"/>
    <w:rsid w:val="00983735"/>
    <w:rsid w:val="009C105D"/>
    <w:rsid w:val="009D091F"/>
    <w:rsid w:val="009D52BA"/>
    <w:rsid w:val="00A443D5"/>
    <w:rsid w:val="00A56338"/>
    <w:rsid w:val="00A572BA"/>
    <w:rsid w:val="00A67A8B"/>
    <w:rsid w:val="00AA5E17"/>
    <w:rsid w:val="00AC2494"/>
    <w:rsid w:val="00AC51AC"/>
    <w:rsid w:val="00AC6198"/>
    <w:rsid w:val="00AD3023"/>
    <w:rsid w:val="00AE25A0"/>
    <w:rsid w:val="00AF6678"/>
    <w:rsid w:val="00AF6712"/>
    <w:rsid w:val="00B06125"/>
    <w:rsid w:val="00B20CFD"/>
    <w:rsid w:val="00B25D72"/>
    <w:rsid w:val="00B42EDF"/>
    <w:rsid w:val="00B5088B"/>
    <w:rsid w:val="00B53786"/>
    <w:rsid w:val="00B573B2"/>
    <w:rsid w:val="00B7101A"/>
    <w:rsid w:val="00B8056D"/>
    <w:rsid w:val="00B85084"/>
    <w:rsid w:val="00B91BF3"/>
    <w:rsid w:val="00B9441D"/>
    <w:rsid w:val="00B97E72"/>
    <w:rsid w:val="00B97F93"/>
    <w:rsid w:val="00BA5ECC"/>
    <w:rsid w:val="00BB58A2"/>
    <w:rsid w:val="00BC09A5"/>
    <w:rsid w:val="00BD573D"/>
    <w:rsid w:val="00BE10F8"/>
    <w:rsid w:val="00BE34F3"/>
    <w:rsid w:val="00BE5068"/>
    <w:rsid w:val="00C14529"/>
    <w:rsid w:val="00C5678F"/>
    <w:rsid w:val="00C61E75"/>
    <w:rsid w:val="00C778B2"/>
    <w:rsid w:val="00C92F96"/>
    <w:rsid w:val="00C95B34"/>
    <w:rsid w:val="00CA518D"/>
    <w:rsid w:val="00CA6D35"/>
    <w:rsid w:val="00CB0DD7"/>
    <w:rsid w:val="00CB5844"/>
    <w:rsid w:val="00CB6BB8"/>
    <w:rsid w:val="00CC27A6"/>
    <w:rsid w:val="00CF6C46"/>
    <w:rsid w:val="00D079A5"/>
    <w:rsid w:val="00D15D02"/>
    <w:rsid w:val="00D21309"/>
    <w:rsid w:val="00D2549E"/>
    <w:rsid w:val="00D37B63"/>
    <w:rsid w:val="00D41EF0"/>
    <w:rsid w:val="00D434C0"/>
    <w:rsid w:val="00D43857"/>
    <w:rsid w:val="00D43972"/>
    <w:rsid w:val="00D66260"/>
    <w:rsid w:val="00D67A25"/>
    <w:rsid w:val="00D82A8C"/>
    <w:rsid w:val="00D83739"/>
    <w:rsid w:val="00DA4197"/>
    <w:rsid w:val="00DC296A"/>
    <w:rsid w:val="00DE7A2D"/>
    <w:rsid w:val="00DF05F1"/>
    <w:rsid w:val="00E005E2"/>
    <w:rsid w:val="00E02C09"/>
    <w:rsid w:val="00E02F80"/>
    <w:rsid w:val="00E04796"/>
    <w:rsid w:val="00E06AB0"/>
    <w:rsid w:val="00E11AE7"/>
    <w:rsid w:val="00E122C4"/>
    <w:rsid w:val="00E23E77"/>
    <w:rsid w:val="00E37E44"/>
    <w:rsid w:val="00E46BAD"/>
    <w:rsid w:val="00E529C1"/>
    <w:rsid w:val="00E56F08"/>
    <w:rsid w:val="00E70CFB"/>
    <w:rsid w:val="00E75EC0"/>
    <w:rsid w:val="00E91744"/>
    <w:rsid w:val="00EA432E"/>
    <w:rsid w:val="00EA562A"/>
    <w:rsid w:val="00EA6F55"/>
    <w:rsid w:val="00EC0FA4"/>
    <w:rsid w:val="00EC3EF2"/>
    <w:rsid w:val="00EC410F"/>
    <w:rsid w:val="00ED7A6C"/>
    <w:rsid w:val="00EE1D31"/>
    <w:rsid w:val="00EF52CB"/>
    <w:rsid w:val="00EF52D9"/>
    <w:rsid w:val="00F105BA"/>
    <w:rsid w:val="00F41CEE"/>
    <w:rsid w:val="00F43D47"/>
    <w:rsid w:val="00F54F83"/>
    <w:rsid w:val="00F66A6A"/>
    <w:rsid w:val="00F7004E"/>
    <w:rsid w:val="00F84EAE"/>
    <w:rsid w:val="00F93129"/>
    <w:rsid w:val="00FA1EFA"/>
    <w:rsid w:val="00FA4219"/>
    <w:rsid w:val="00FC19FD"/>
    <w:rsid w:val="00FE31E8"/>
    <w:rsid w:val="00FF4192"/>
    <w:rsid w:val="00FF7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EC3920"/>
  <w15:docId w15:val="{C754A861-7643-4D33-B15F-1137DFFD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BodyText"/>
    <w:qFormat/>
    <w:rsid w:val="00D83739"/>
    <w:pPr>
      <w:suppressAutoHyphens/>
    </w:pPr>
    <w:rPr>
      <w:rFonts w:ascii="Arial" w:hAnsi="Arial" w:cs="Arial"/>
      <w:sz w:val="22"/>
      <w:szCs w:val="24"/>
      <w:lang w:eastAsia="ar-SA"/>
    </w:rPr>
  </w:style>
  <w:style w:type="paragraph" w:styleId="Heading1">
    <w:name w:val="heading 1"/>
    <w:aliases w:val="BNSW H1"/>
    <w:basedOn w:val="Normal"/>
    <w:next w:val="BodyText"/>
    <w:link w:val="Heading1Char"/>
    <w:uiPriority w:val="9"/>
    <w:qFormat/>
    <w:rsid w:val="00FC19FD"/>
    <w:pPr>
      <w:keepNext/>
      <w:spacing w:before="240" w:after="60"/>
      <w:outlineLvl w:val="0"/>
    </w:pPr>
    <w:rPr>
      <w:b/>
      <w:bCs/>
      <w:color w:val="647D33"/>
      <w:kern w:val="32"/>
      <w:sz w:val="32"/>
      <w:szCs w:val="32"/>
    </w:rPr>
  </w:style>
  <w:style w:type="paragraph" w:styleId="Heading2">
    <w:name w:val="heading 2"/>
    <w:basedOn w:val="Normal"/>
    <w:next w:val="Normal"/>
    <w:link w:val="Heading2Char"/>
    <w:uiPriority w:val="9"/>
    <w:semiHidden/>
    <w:unhideWhenUsed/>
    <w:qFormat/>
    <w:rsid w:val="00EC0FA4"/>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EC0FA4"/>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apple-style-span">
    <w:name w:val="apple-style-span"/>
    <w:basedOn w:val="DefaultParagraphFont"/>
  </w:style>
  <w:style w:type="character" w:styleId="Hyperlink">
    <w:name w:val="Hyperlink"/>
    <w:rPr>
      <w:color w:val="0000FF"/>
      <w:u w:val="single"/>
    </w:rPr>
  </w:style>
  <w:style w:type="character" w:customStyle="1" w:styleId="apple-converted-space">
    <w:name w:val="apple-converted-space"/>
    <w:basedOn w:val="DefaultParagraphFont"/>
  </w:style>
  <w:style w:type="character" w:styleId="FollowedHyperlink">
    <w:name w:val="FollowedHyperlink"/>
    <w:rPr>
      <w:color w:val="800080"/>
      <w:u w:val="single"/>
    </w:rPr>
  </w:style>
  <w:style w:type="character" w:styleId="Strong">
    <w:name w:val="Strong"/>
    <w:qFormat/>
    <w:rPr>
      <w:b/>
      <w:bCs/>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6E6A85"/>
    <w:rPr>
      <w:rFonts w:ascii="Tahoma" w:hAnsi="Tahoma" w:cs="Tahoma"/>
      <w:sz w:val="16"/>
      <w:szCs w:val="16"/>
    </w:rPr>
  </w:style>
  <w:style w:type="character" w:customStyle="1" w:styleId="BalloonTextChar">
    <w:name w:val="Balloon Text Char"/>
    <w:link w:val="BalloonText"/>
    <w:uiPriority w:val="99"/>
    <w:semiHidden/>
    <w:rsid w:val="006E6A85"/>
    <w:rPr>
      <w:rFonts w:ascii="Tahoma" w:hAnsi="Tahoma" w:cs="Tahoma"/>
      <w:sz w:val="16"/>
      <w:szCs w:val="16"/>
      <w:lang w:eastAsia="ar-SA"/>
    </w:rPr>
  </w:style>
  <w:style w:type="character" w:customStyle="1" w:styleId="Heading1Char">
    <w:name w:val="Heading 1 Char"/>
    <w:aliases w:val="BNSW H1 Char"/>
    <w:link w:val="Heading1"/>
    <w:uiPriority w:val="9"/>
    <w:rsid w:val="00FC19FD"/>
    <w:rPr>
      <w:rFonts w:ascii="Arial" w:eastAsia="Times New Roman" w:hAnsi="Arial" w:cs="Arial"/>
      <w:b/>
      <w:bCs/>
      <w:color w:val="647D33"/>
      <w:kern w:val="32"/>
      <w:sz w:val="32"/>
      <w:szCs w:val="32"/>
      <w:lang w:eastAsia="ar-SA"/>
    </w:rPr>
  </w:style>
  <w:style w:type="paragraph" w:styleId="Title">
    <w:name w:val="Title"/>
    <w:basedOn w:val="Normal"/>
    <w:next w:val="Normal"/>
    <w:link w:val="TitleChar"/>
    <w:uiPriority w:val="10"/>
    <w:qFormat/>
    <w:rsid w:val="00101D6A"/>
    <w:pPr>
      <w:spacing w:before="240" w:after="60"/>
      <w:jc w:val="center"/>
      <w:outlineLvl w:val="0"/>
    </w:pPr>
    <w:rPr>
      <w:rFonts w:ascii="Cambria" w:hAnsi="Cambria" w:cs="Times New Roman"/>
      <w:b/>
      <w:bCs/>
      <w:smallCaps/>
      <w:kern w:val="28"/>
      <w:sz w:val="40"/>
      <w:szCs w:val="32"/>
    </w:rPr>
  </w:style>
  <w:style w:type="character" w:customStyle="1" w:styleId="TitleChar">
    <w:name w:val="Title Char"/>
    <w:link w:val="Title"/>
    <w:uiPriority w:val="10"/>
    <w:rsid w:val="00101D6A"/>
    <w:rPr>
      <w:rFonts w:ascii="Cambria" w:eastAsia="Times New Roman" w:hAnsi="Cambria" w:cs="Times New Roman"/>
      <w:b/>
      <w:bCs/>
      <w:smallCaps/>
      <w:kern w:val="28"/>
      <w:sz w:val="40"/>
      <w:szCs w:val="32"/>
      <w:lang w:eastAsia="ar-SA"/>
    </w:rPr>
  </w:style>
  <w:style w:type="paragraph" w:customStyle="1" w:styleId="BNSWH2">
    <w:name w:val="BNSW H2"/>
    <w:basedOn w:val="Heading2"/>
    <w:next w:val="BodyText"/>
    <w:link w:val="BNSWH2Char"/>
    <w:qFormat/>
    <w:rsid w:val="00EC0FA4"/>
    <w:rPr>
      <w:rFonts w:ascii="Arial" w:hAnsi="Arial"/>
      <w:color w:val="76923C"/>
    </w:rPr>
  </w:style>
  <w:style w:type="character" w:customStyle="1" w:styleId="BNSWH2Char">
    <w:name w:val="BNSW H2 Char"/>
    <w:link w:val="BNSWH2"/>
    <w:rsid w:val="00EC0FA4"/>
    <w:rPr>
      <w:rFonts w:ascii="Arial" w:eastAsia="Times New Roman" w:hAnsi="Arial" w:cs="Times New Roman"/>
      <w:b/>
      <w:bCs/>
      <w:i/>
      <w:iCs/>
      <w:color w:val="76923C"/>
      <w:sz w:val="28"/>
      <w:szCs w:val="28"/>
      <w:lang w:eastAsia="ar-SA"/>
    </w:rPr>
  </w:style>
  <w:style w:type="paragraph" w:customStyle="1" w:styleId="BNSWH3">
    <w:name w:val="BNSW H3"/>
    <w:basedOn w:val="Heading3"/>
    <w:next w:val="BodyText"/>
    <w:qFormat/>
    <w:rsid w:val="00EC0FA4"/>
    <w:rPr>
      <w:rFonts w:ascii="Arial" w:hAnsi="Arial"/>
      <w:b w:val="0"/>
      <w:color w:val="4F6228"/>
      <w:sz w:val="24"/>
      <w:u w:val="single"/>
    </w:rPr>
  </w:style>
  <w:style w:type="character" w:customStyle="1" w:styleId="Heading2Char">
    <w:name w:val="Heading 2 Char"/>
    <w:link w:val="Heading2"/>
    <w:uiPriority w:val="9"/>
    <w:semiHidden/>
    <w:rsid w:val="00EC0FA4"/>
    <w:rPr>
      <w:rFonts w:ascii="Cambria" w:eastAsia="Times New Roman" w:hAnsi="Cambria" w:cs="Times New Roman"/>
      <w:b/>
      <w:bCs/>
      <w:i/>
      <w:iCs/>
      <w:sz w:val="28"/>
      <w:szCs w:val="28"/>
      <w:lang w:eastAsia="ar-SA"/>
    </w:rPr>
  </w:style>
  <w:style w:type="character" w:customStyle="1" w:styleId="Heading3Char">
    <w:name w:val="Heading 3 Char"/>
    <w:link w:val="Heading3"/>
    <w:uiPriority w:val="9"/>
    <w:semiHidden/>
    <w:rsid w:val="00EC0FA4"/>
    <w:rPr>
      <w:rFonts w:ascii="Cambria" w:eastAsia="Times New Roman" w:hAnsi="Cambria" w:cs="Times New Roman"/>
      <w:b/>
      <w:bCs/>
      <w:sz w:val="26"/>
      <w:szCs w:val="26"/>
      <w:lang w:eastAsia="ar-SA"/>
    </w:rPr>
  </w:style>
  <w:style w:type="character" w:customStyle="1" w:styleId="BodyTextChar">
    <w:name w:val="Body Text Char"/>
    <w:link w:val="BodyText"/>
    <w:rsid w:val="00472AB4"/>
    <w:rPr>
      <w:rFonts w:ascii="Arial" w:hAnsi="Arial" w:cs="Arial"/>
      <w:sz w:val="22"/>
      <w:szCs w:val="24"/>
      <w:lang w:eastAsia="ar-SA"/>
    </w:rPr>
  </w:style>
  <w:style w:type="character" w:customStyle="1" w:styleId="HeaderChar">
    <w:name w:val="Header Char"/>
    <w:link w:val="Header"/>
    <w:rsid w:val="00472AB4"/>
    <w:rPr>
      <w:rFonts w:ascii="Arial" w:hAnsi="Arial" w:cs="Arial"/>
      <w:sz w:val="22"/>
      <w:szCs w:val="24"/>
      <w:lang w:eastAsia="ar-SA"/>
    </w:rPr>
  </w:style>
  <w:style w:type="character" w:customStyle="1" w:styleId="s1">
    <w:name w:val="s1"/>
    <w:basedOn w:val="DefaultParagraphFont"/>
    <w:rsid w:val="00E37E44"/>
  </w:style>
  <w:style w:type="character" w:styleId="UnresolvedMention">
    <w:name w:val="Unresolved Mention"/>
    <w:uiPriority w:val="99"/>
    <w:rsid w:val="0081465E"/>
    <w:rPr>
      <w:color w:val="605E5C"/>
      <w:shd w:val="clear" w:color="auto" w:fill="E1DFDD"/>
    </w:rPr>
  </w:style>
  <w:style w:type="paragraph" w:styleId="ListParagraph">
    <w:name w:val="List Paragraph"/>
    <w:basedOn w:val="Normal"/>
    <w:uiPriority w:val="34"/>
    <w:qFormat/>
    <w:rsid w:val="00403E10"/>
    <w:pPr>
      <w:ind w:left="720"/>
      <w:contextualSpacing/>
    </w:pPr>
  </w:style>
  <w:style w:type="paragraph" w:styleId="Subtitle">
    <w:name w:val="Subtitle"/>
    <w:basedOn w:val="Normal"/>
    <w:next w:val="Normal"/>
    <w:link w:val="SubtitleChar"/>
    <w:uiPriority w:val="11"/>
    <w:qFormat/>
    <w:rsid w:val="000467D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467DD"/>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5393">
      <w:bodyDiv w:val="1"/>
      <w:marLeft w:val="0"/>
      <w:marRight w:val="0"/>
      <w:marTop w:val="0"/>
      <w:marBottom w:val="0"/>
      <w:divBdr>
        <w:top w:val="none" w:sz="0" w:space="0" w:color="auto"/>
        <w:left w:val="none" w:sz="0" w:space="0" w:color="auto"/>
        <w:bottom w:val="none" w:sz="0" w:space="0" w:color="auto"/>
        <w:right w:val="none" w:sz="0" w:space="0" w:color="auto"/>
      </w:divBdr>
    </w:div>
    <w:div w:id="8645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bushwalkingnsw.org.au/" TargetMode="External"/><Relationship Id="rId7" Type="http://schemas.openxmlformats.org/officeDocument/2006/relationships/hyperlink" Target="https://twitter.com/bushwalkingnsw" TargetMode="External"/><Relationship Id="rId2" Type="http://schemas.openxmlformats.org/officeDocument/2006/relationships/hyperlink" Target="mailto:admin@bushwalkingnsw.org.au" TargetMode="External"/><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www.facebook.com/bushwalkingnsw"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ropbox\My%20PC%20(DESKTOP-L37IVFS)\Documents\BNSW\Templates\BNSW%20D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2A14F-7CD1-4E43-9A20-19562F87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BNSW Doc-Template</Template>
  <TotalTime>38</TotalTime>
  <Pages>2</Pages>
  <Words>381</Words>
  <Characters>2176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Preferred Infrastructure Report Warragamba Dam Raising and Submissions Report Wa</vt:lpstr>
      <vt:lpstr>Comments on Documents</vt:lpstr>
      <vt:lpstr>Introduction</vt:lpstr>
      <vt:lpstr>Social Impact on Public Recreation</vt:lpstr>
      <vt:lpstr>        BNSW Response</vt:lpstr>
      <vt:lpstr>        BNSW Response</vt:lpstr>
      <vt:lpstr>        BNSW Response</vt:lpstr>
    </vt:vector>
  </TitlesOfParts>
  <Manager/>
  <Company>The University of Sydney</Company>
  <LinksUpToDate>false</LinksUpToDate>
  <CharactersWithSpaces>2552</CharactersWithSpaces>
  <SharedDoc>false</SharedDoc>
  <HyperlinkBase/>
  <HLinks>
    <vt:vector size="24" baseType="variant">
      <vt:variant>
        <vt:i4>7929890</vt:i4>
      </vt:variant>
      <vt:variant>
        <vt:i4>21</vt:i4>
      </vt:variant>
      <vt:variant>
        <vt:i4>0</vt:i4>
      </vt:variant>
      <vt:variant>
        <vt:i4>5</vt:i4>
      </vt:variant>
      <vt:variant>
        <vt:lpwstr>https://twitter.com/bushwalkingnsw</vt:lpwstr>
      </vt:variant>
      <vt:variant>
        <vt:lpwstr/>
      </vt:variant>
      <vt:variant>
        <vt:i4>3211313</vt:i4>
      </vt:variant>
      <vt:variant>
        <vt:i4>18</vt:i4>
      </vt:variant>
      <vt:variant>
        <vt:i4>0</vt:i4>
      </vt:variant>
      <vt:variant>
        <vt:i4>5</vt:i4>
      </vt:variant>
      <vt:variant>
        <vt:lpwstr>https://www.facebook.com/bushwalkingnsw</vt:lpwstr>
      </vt:variant>
      <vt:variant>
        <vt:lpwstr/>
      </vt:variant>
      <vt:variant>
        <vt:i4>7209008</vt:i4>
      </vt:variant>
      <vt:variant>
        <vt:i4>15</vt:i4>
      </vt:variant>
      <vt:variant>
        <vt:i4>0</vt:i4>
      </vt:variant>
      <vt:variant>
        <vt:i4>5</vt:i4>
      </vt:variant>
      <vt:variant>
        <vt:lpwstr>https://www.bushwalkingnsw.org.au/</vt:lpwstr>
      </vt:variant>
      <vt:variant>
        <vt:lpwstr/>
      </vt:variant>
      <vt:variant>
        <vt:i4>7340046</vt:i4>
      </vt:variant>
      <vt:variant>
        <vt:i4>12</vt:i4>
      </vt:variant>
      <vt:variant>
        <vt:i4>0</vt:i4>
      </vt:variant>
      <vt:variant>
        <vt:i4>5</vt:i4>
      </vt:variant>
      <vt:variant>
        <vt:lpwstr>mailto:admin@bushwalkingnsw.org.au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Bell Moore</cp:lastModifiedBy>
  <cp:revision>8</cp:revision>
  <cp:lastPrinted>2015-07-09T08:57:00Z</cp:lastPrinted>
  <dcterms:created xsi:type="dcterms:W3CDTF">2022-12-04T23:22:00Z</dcterms:created>
  <dcterms:modified xsi:type="dcterms:W3CDTF">2022-12-04T23:53:00Z</dcterms:modified>
  <cp:category/>
</cp:coreProperties>
</file>